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E7333A" w14:textId="77777777" w:rsidR="006A7B66" w:rsidRDefault="006A7B66" w:rsidP="006A7B66">
      <w:pPr>
        <w:spacing w:after="0" w:line="240" w:lineRule="auto"/>
        <w:jc w:val="center"/>
        <w:rPr>
          <w:rFonts w:eastAsia="Times New Roman" w:cstheme="minorHAnsi"/>
          <w:sz w:val="26"/>
          <w:szCs w:val="26"/>
          <w:lang w:eastAsia="pt-BR"/>
        </w:rPr>
      </w:pPr>
      <w:r>
        <w:rPr>
          <w:rFonts w:cstheme="minorHAnsi"/>
          <w:noProof/>
          <w:sz w:val="28"/>
          <w:szCs w:val="28"/>
          <w:lang w:eastAsia="pt-BR"/>
        </w:rPr>
        <w:drawing>
          <wp:inline distT="0" distB="0" distL="0" distR="0" wp14:anchorId="3560AE52" wp14:editId="590C60D2">
            <wp:extent cx="981075" cy="1095375"/>
            <wp:effectExtent l="0" t="0" r="9525" b="9525"/>
            <wp:docPr id="1" name="Imagem 1" descr="ent_brasa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ent_brasao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A5283C" w14:textId="77777777" w:rsidR="006A7B66" w:rsidRDefault="006A7B66" w:rsidP="006A7B66">
      <w:pPr>
        <w:spacing w:after="0" w:line="240" w:lineRule="auto"/>
        <w:jc w:val="center"/>
        <w:rPr>
          <w:rFonts w:eastAsia="Times New Roman" w:cstheme="minorHAnsi"/>
          <w:sz w:val="26"/>
          <w:szCs w:val="26"/>
          <w:lang w:eastAsia="pt-BR"/>
        </w:rPr>
      </w:pPr>
      <w:r>
        <w:rPr>
          <w:rFonts w:eastAsia="Times New Roman" w:cstheme="minorHAnsi"/>
          <w:sz w:val="26"/>
          <w:szCs w:val="26"/>
          <w:lang w:eastAsia="pt-BR"/>
        </w:rPr>
        <w:t>Estado da Bahia</w:t>
      </w:r>
    </w:p>
    <w:p w14:paraId="210582C8" w14:textId="77777777" w:rsidR="006A7B66" w:rsidRDefault="006A7B66" w:rsidP="006A7B66">
      <w:pPr>
        <w:spacing w:after="0" w:line="240" w:lineRule="auto"/>
        <w:jc w:val="center"/>
        <w:rPr>
          <w:rFonts w:cstheme="minorHAnsi"/>
          <w:sz w:val="28"/>
          <w:szCs w:val="28"/>
        </w:rPr>
      </w:pPr>
      <w:r>
        <w:rPr>
          <w:rFonts w:eastAsia="Times New Roman" w:cstheme="minorHAnsi"/>
          <w:sz w:val="26"/>
          <w:szCs w:val="26"/>
          <w:lang w:eastAsia="pt-BR"/>
        </w:rPr>
        <w:t>CÂMARA MUNICIPAL DE SERRINHA</w:t>
      </w:r>
    </w:p>
    <w:p w14:paraId="6B76E53B" w14:textId="77777777" w:rsidR="006A7B66" w:rsidRDefault="006A7B66" w:rsidP="006A7B66">
      <w:pPr>
        <w:spacing w:after="0"/>
        <w:rPr>
          <w:rFonts w:cstheme="minorHAnsi"/>
          <w:sz w:val="28"/>
          <w:szCs w:val="28"/>
        </w:rPr>
      </w:pPr>
    </w:p>
    <w:p w14:paraId="4B44F993" w14:textId="77777777" w:rsidR="006A7B66" w:rsidRDefault="006A7B66" w:rsidP="006A7B66">
      <w:pPr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ATA DA 21ª SESSÃO ORDINÁRIA DO 1º PERÍODO LEGISLATIVO DA CÂMARA MUNICIPAL DE SERRINHA, ESTADO DA BAHIA.</w:t>
      </w:r>
    </w:p>
    <w:p w14:paraId="30276108" w14:textId="77777777" w:rsidR="006A7B66" w:rsidRPr="00934A68" w:rsidRDefault="006A7B66" w:rsidP="006A7B66">
      <w:pPr>
        <w:jc w:val="center"/>
        <w:rPr>
          <w:rFonts w:cstheme="minorHAnsi"/>
        </w:rPr>
      </w:pPr>
    </w:p>
    <w:p w14:paraId="71C24792" w14:textId="55A18E0B" w:rsidR="006A7B66" w:rsidRPr="00934A68" w:rsidRDefault="00F9376C" w:rsidP="006A7B66">
      <w:pPr>
        <w:jc w:val="both"/>
      </w:pPr>
      <w:r w:rsidRPr="00934A68">
        <w:rPr>
          <w:rFonts w:cstheme="minorHAnsi"/>
          <w:sz w:val="24"/>
          <w:szCs w:val="24"/>
        </w:rPr>
        <w:t>Aos vinte e dois</w:t>
      </w:r>
      <w:r w:rsidR="006A7B66" w:rsidRPr="00934A68">
        <w:rPr>
          <w:rFonts w:cstheme="minorHAnsi"/>
          <w:sz w:val="24"/>
          <w:szCs w:val="24"/>
        </w:rPr>
        <w:t xml:space="preserve"> dias do mês de maio de dois mil e vinte e cinco, às de</w:t>
      </w:r>
      <w:r w:rsidR="00854921" w:rsidRPr="00934A68">
        <w:rPr>
          <w:rFonts w:cstheme="minorHAnsi"/>
          <w:sz w:val="24"/>
          <w:szCs w:val="24"/>
        </w:rPr>
        <w:t>zoito</w:t>
      </w:r>
      <w:r w:rsidR="006A7B66" w:rsidRPr="00934A68">
        <w:rPr>
          <w:rFonts w:cstheme="minorHAnsi"/>
          <w:sz w:val="24"/>
          <w:szCs w:val="24"/>
        </w:rPr>
        <w:t xml:space="preserve"> horas na sede da Câmara Municipal de Serrinha, Estado da Bahia, realizou-se esta Sessão sob a presidência do Vereador Alexandre Lima Araújo e com a presença dos seguintes vereadores: Reginaldo Damasceno: Rosineide da Silva Lima; Edylene Ferreira; Isaque Souza Sampaio; Gilberto Santiago Carvalho; Jose Marcondes de Oliveira; Marcicleide Rosario dos Anjos; Marileide Antunes Barreto; Mariana Cunha; Lucas Maciel de Oliveira. O Sr. Presidente declarou aberta a Sessão. No Pequeno Expediente, foram apresentadas correspondências diversas</w:t>
      </w:r>
      <w:r w:rsidR="00854921" w:rsidRPr="00934A68">
        <w:rPr>
          <w:rFonts w:cstheme="minorHAnsi"/>
          <w:sz w:val="24"/>
          <w:szCs w:val="24"/>
        </w:rPr>
        <w:t>:</w:t>
      </w:r>
      <w:r w:rsidR="006A7B66" w:rsidRPr="00934A68">
        <w:rPr>
          <w:rFonts w:cstheme="minorHAnsi"/>
          <w:sz w:val="24"/>
          <w:szCs w:val="24"/>
        </w:rPr>
        <w:t xml:space="preserve"> Projeto </w:t>
      </w:r>
      <w:r w:rsidR="00854921" w:rsidRPr="00934A68">
        <w:rPr>
          <w:rFonts w:cstheme="minorHAnsi"/>
          <w:sz w:val="24"/>
          <w:szCs w:val="24"/>
        </w:rPr>
        <w:t>de Lei do Executivo nº 010/2025 – gerando a Lei nº 1.477/2025. Projeto de Lei nº 024/2025 – gerando a Lei nº 1.478/2025.</w:t>
      </w:r>
      <w:r w:rsidR="006A7B66" w:rsidRPr="00934A68">
        <w:rPr>
          <w:rFonts w:cstheme="minorHAnsi"/>
          <w:sz w:val="24"/>
          <w:szCs w:val="24"/>
        </w:rPr>
        <w:t xml:space="preserve"> </w:t>
      </w:r>
      <w:r w:rsidR="00854921" w:rsidRPr="00934A68">
        <w:rPr>
          <w:rFonts w:cstheme="minorHAnsi"/>
          <w:sz w:val="24"/>
          <w:szCs w:val="24"/>
        </w:rPr>
        <w:t xml:space="preserve">  Projeto de Lei do legislativo nº 025/2025 – gerando a Lei nº 1.479/2025. </w:t>
      </w:r>
      <w:r w:rsidR="006A7B66" w:rsidRPr="00934A68">
        <w:rPr>
          <w:rFonts w:cstheme="minorHAnsi"/>
          <w:sz w:val="24"/>
          <w:szCs w:val="24"/>
        </w:rPr>
        <w:t>Parecer</w:t>
      </w:r>
      <w:r w:rsidR="00854921" w:rsidRPr="00934A68">
        <w:rPr>
          <w:rFonts w:cstheme="minorHAnsi"/>
          <w:sz w:val="24"/>
          <w:szCs w:val="24"/>
        </w:rPr>
        <w:t xml:space="preserve"> </w:t>
      </w:r>
      <w:r w:rsidR="006A7B66" w:rsidRPr="00934A68">
        <w:rPr>
          <w:rFonts w:cstheme="minorHAnsi"/>
          <w:sz w:val="24"/>
          <w:szCs w:val="24"/>
        </w:rPr>
        <w:t xml:space="preserve">da Comissão de Constituição, Justiça e Redação favorável as indicações nº </w:t>
      </w:r>
      <w:r w:rsidR="00854921" w:rsidRPr="00934A68">
        <w:rPr>
          <w:rFonts w:cstheme="minorHAnsi"/>
          <w:sz w:val="24"/>
          <w:szCs w:val="24"/>
        </w:rPr>
        <w:t>155,</w:t>
      </w:r>
      <w:r w:rsidR="00934A68" w:rsidRPr="00934A68">
        <w:rPr>
          <w:rFonts w:cstheme="minorHAnsi"/>
          <w:sz w:val="24"/>
          <w:szCs w:val="24"/>
        </w:rPr>
        <w:t xml:space="preserve"> </w:t>
      </w:r>
      <w:r w:rsidR="00854921" w:rsidRPr="00934A68">
        <w:rPr>
          <w:rFonts w:cstheme="minorHAnsi"/>
          <w:sz w:val="24"/>
          <w:szCs w:val="24"/>
        </w:rPr>
        <w:t>156,</w:t>
      </w:r>
      <w:r w:rsidR="00934A68" w:rsidRPr="00934A68">
        <w:rPr>
          <w:rFonts w:cstheme="minorHAnsi"/>
          <w:sz w:val="24"/>
          <w:szCs w:val="24"/>
        </w:rPr>
        <w:t xml:space="preserve"> </w:t>
      </w:r>
      <w:r w:rsidR="00854921" w:rsidRPr="00934A68">
        <w:rPr>
          <w:rFonts w:cstheme="minorHAnsi"/>
          <w:sz w:val="24"/>
          <w:szCs w:val="24"/>
        </w:rPr>
        <w:t>157,</w:t>
      </w:r>
      <w:r w:rsidR="00934A68" w:rsidRPr="00934A68">
        <w:rPr>
          <w:rFonts w:cstheme="minorHAnsi"/>
          <w:sz w:val="24"/>
          <w:szCs w:val="24"/>
        </w:rPr>
        <w:t xml:space="preserve"> </w:t>
      </w:r>
      <w:r w:rsidR="00854921" w:rsidRPr="00934A68">
        <w:rPr>
          <w:rFonts w:cstheme="minorHAnsi"/>
          <w:sz w:val="24"/>
          <w:szCs w:val="24"/>
        </w:rPr>
        <w:t>158</w:t>
      </w:r>
      <w:r w:rsidR="00E11B14" w:rsidRPr="00934A68">
        <w:rPr>
          <w:rFonts w:cstheme="minorHAnsi"/>
          <w:sz w:val="24"/>
          <w:szCs w:val="24"/>
        </w:rPr>
        <w:t>,</w:t>
      </w:r>
      <w:r w:rsidR="00934A68" w:rsidRPr="00934A68">
        <w:rPr>
          <w:rFonts w:cstheme="minorHAnsi"/>
          <w:sz w:val="24"/>
          <w:szCs w:val="24"/>
        </w:rPr>
        <w:t xml:space="preserve"> </w:t>
      </w:r>
      <w:r w:rsidR="00E11B14" w:rsidRPr="00934A68">
        <w:rPr>
          <w:rFonts w:cstheme="minorHAnsi"/>
          <w:sz w:val="24"/>
          <w:szCs w:val="24"/>
        </w:rPr>
        <w:t>159</w:t>
      </w:r>
      <w:r w:rsidR="006A7B66" w:rsidRPr="00934A68">
        <w:rPr>
          <w:rFonts w:cstheme="minorHAnsi"/>
          <w:sz w:val="24"/>
          <w:szCs w:val="24"/>
        </w:rPr>
        <w:t>/2025.</w:t>
      </w:r>
      <w:r w:rsidR="00E11B14" w:rsidRPr="00934A68">
        <w:rPr>
          <w:rFonts w:cstheme="minorHAnsi"/>
          <w:sz w:val="24"/>
          <w:szCs w:val="24"/>
        </w:rPr>
        <w:t xml:space="preserve"> </w:t>
      </w:r>
      <w:r w:rsidR="006A7B66" w:rsidRPr="00934A68">
        <w:rPr>
          <w:rFonts w:cstheme="minorHAnsi"/>
          <w:sz w:val="24"/>
          <w:szCs w:val="24"/>
        </w:rPr>
        <w:t>Moção de Aplausos – direcionada a</w:t>
      </w:r>
      <w:r w:rsidR="00E11B14" w:rsidRPr="00934A68">
        <w:rPr>
          <w:rFonts w:cstheme="minorHAnsi"/>
          <w:sz w:val="24"/>
          <w:szCs w:val="24"/>
        </w:rPr>
        <w:t xml:space="preserve">os engenheiros de pesca, Afonso Henrique Lima, Luan dos Santos Ferreira. Moção de Aplausos – direcionado aos atletas Serrinhense que representa o Município de Serrinha no campeonato Brasileiro. Projeto de lei do </w:t>
      </w:r>
      <w:r w:rsidR="00934A68" w:rsidRPr="00934A68">
        <w:rPr>
          <w:rFonts w:cstheme="minorHAnsi"/>
          <w:sz w:val="24"/>
          <w:szCs w:val="24"/>
        </w:rPr>
        <w:t>Legislativo</w:t>
      </w:r>
      <w:r w:rsidR="00E11B14" w:rsidRPr="00934A68">
        <w:rPr>
          <w:rFonts w:cstheme="minorHAnsi"/>
          <w:sz w:val="24"/>
          <w:szCs w:val="24"/>
        </w:rPr>
        <w:t xml:space="preserve"> nº 026/2025. Indicações nº 169,</w:t>
      </w:r>
      <w:r w:rsidR="00934A68" w:rsidRPr="00934A68">
        <w:rPr>
          <w:rFonts w:cstheme="minorHAnsi"/>
          <w:sz w:val="24"/>
          <w:szCs w:val="24"/>
        </w:rPr>
        <w:t xml:space="preserve"> </w:t>
      </w:r>
      <w:r w:rsidR="00E11B14" w:rsidRPr="00934A68">
        <w:rPr>
          <w:rFonts w:cstheme="minorHAnsi"/>
          <w:sz w:val="24"/>
          <w:szCs w:val="24"/>
        </w:rPr>
        <w:t>170,</w:t>
      </w:r>
      <w:r w:rsidR="00934A68" w:rsidRPr="00934A68">
        <w:rPr>
          <w:rFonts w:cstheme="minorHAnsi"/>
          <w:sz w:val="24"/>
          <w:szCs w:val="24"/>
        </w:rPr>
        <w:t xml:space="preserve"> </w:t>
      </w:r>
      <w:r w:rsidR="00E11B14" w:rsidRPr="00934A68">
        <w:rPr>
          <w:rFonts w:cstheme="minorHAnsi"/>
          <w:sz w:val="24"/>
          <w:szCs w:val="24"/>
        </w:rPr>
        <w:t>171,</w:t>
      </w:r>
      <w:r w:rsidR="00934A68" w:rsidRPr="00934A68">
        <w:rPr>
          <w:rFonts w:cstheme="minorHAnsi"/>
          <w:sz w:val="24"/>
          <w:szCs w:val="24"/>
        </w:rPr>
        <w:t xml:space="preserve"> </w:t>
      </w:r>
      <w:r w:rsidR="00E11B14" w:rsidRPr="00934A68">
        <w:rPr>
          <w:rFonts w:cstheme="minorHAnsi"/>
          <w:sz w:val="24"/>
          <w:szCs w:val="24"/>
        </w:rPr>
        <w:t>172,</w:t>
      </w:r>
      <w:r w:rsidR="00934A68" w:rsidRPr="00934A68">
        <w:rPr>
          <w:rFonts w:cstheme="minorHAnsi"/>
          <w:sz w:val="24"/>
          <w:szCs w:val="24"/>
        </w:rPr>
        <w:t xml:space="preserve"> </w:t>
      </w:r>
      <w:r w:rsidR="00E11B14" w:rsidRPr="00934A68">
        <w:rPr>
          <w:rFonts w:cstheme="minorHAnsi"/>
          <w:sz w:val="24"/>
          <w:szCs w:val="24"/>
        </w:rPr>
        <w:t>173,</w:t>
      </w:r>
      <w:r w:rsidR="00934A68" w:rsidRPr="00934A68">
        <w:rPr>
          <w:rFonts w:cstheme="minorHAnsi"/>
          <w:sz w:val="24"/>
          <w:szCs w:val="24"/>
        </w:rPr>
        <w:t xml:space="preserve"> </w:t>
      </w:r>
      <w:r w:rsidR="00E11B14" w:rsidRPr="00934A68">
        <w:rPr>
          <w:rFonts w:cstheme="minorHAnsi"/>
          <w:sz w:val="24"/>
          <w:szCs w:val="24"/>
        </w:rPr>
        <w:t>174,</w:t>
      </w:r>
      <w:r w:rsidR="00934A68" w:rsidRPr="00934A68">
        <w:rPr>
          <w:rFonts w:cstheme="minorHAnsi"/>
          <w:sz w:val="24"/>
          <w:szCs w:val="24"/>
        </w:rPr>
        <w:t xml:space="preserve"> </w:t>
      </w:r>
      <w:r w:rsidR="00E11B14" w:rsidRPr="00934A68">
        <w:rPr>
          <w:rFonts w:cstheme="minorHAnsi"/>
          <w:sz w:val="24"/>
          <w:szCs w:val="24"/>
        </w:rPr>
        <w:t>175,</w:t>
      </w:r>
      <w:r w:rsidR="00934A68" w:rsidRPr="00934A68">
        <w:rPr>
          <w:rFonts w:cstheme="minorHAnsi"/>
          <w:sz w:val="24"/>
          <w:szCs w:val="24"/>
        </w:rPr>
        <w:t xml:space="preserve"> </w:t>
      </w:r>
      <w:r w:rsidR="00E11B14" w:rsidRPr="00934A68">
        <w:rPr>
          <w:rFonts w:cstheme="minorHAnsi"/>
          <w:sz w:val="24"/>
          <w:szCs w:val="24"/>
        </w:rPr>
        <w:t>176/2025</w:t>
      </w:r>
      <w:r w:rsidR="002B6F6D" w:rsidRPr="00934A68">
        <w:rPr>
          <w:rFonts w:cstheme="minorHAnsi"/>
          <w:sz w:val="24"/>
          <w:szCs w:val="24"/>
        </w:rPr>
        <w:t>. Projeto de Lei do Legislativo nº 029,</w:t>
      </w:r>
      <w:r w:rsidR="00934A68" w:rsidRPr="00934A68">
        <w:rPr>
          <w:rFonts w:cstheme="minorHAnsi"/>
          <w:sz w:val="24"/>
          <w:szCs w:val="24"/>
        </w:rPr>
        <w:t xml:space="preserve"> </w:t>
      </w:r>
      <w:r w:rsidR="002B6F6D" w:rsidRPr="00934A68">
        <w:rPr>
          <w:rFonts w:cstheme="minorHAnsi"/>
          <w:sz w:val="24"/>
          <w:szCs w:val="24"/>
        </w:rPr>
        <w:t>030/2025</w:t>
      </w:r>
      <w:r w:rsidR="009D0BB7" w:rsidRPr="00934A68">
        <w:rPr>
          <w:rFonts w:cstheme="minorHAnsi"/>
          <w:sz w:val="24"/>
          <w:szCs w:val="24"/>
        </w:rPr>
        <w:t>.</w:t>
      </w:r>
      <w:r w:rsidR="006A7B66" w:rsidRPr="00934A68">
        <w:rPr>
          <w:rFonts w:cstheme="minorHAnsi"/>
          <w:sz w:val="24"/>
          <w:szCs w:val="24"/>
        </w:rPr>
        <w:t xml:space="preserve"> Em tempo usou da Tribuna</w:t>
      </w:r>
      <w:r w:rsidR="009D0BB7" w:rsidRPr="00934A68">
        <w:rPr>
          <w:rFonts w:cstheme="minorHAnsi"/>
          <w:sz w:val="24"/>
          <w:szCs w:val="24"/>
        </w:rPr>
        <w:t xml:space="preserve"> J</w:t>
      </w:r>
      <w:r w:rsidR="00934A68" w:rsidRPr="00934A68">
        <w:rPr>
          <w:rFonts w:cstheme="minorHAnsi"/>
          <w:sz w:val="24"/>
          <w:szCs w:val="24"/>
        </w:rPr>
        <w:t>ar</w:t>
      </w:r>
      <w:r w:rsidR="009D0BB7" w:rsidRPr="00934A68">
        <w:rPr>
          <w:rFonts w:cstheme="minorHAnsi"/>
          <w:sz w:val="24"/>
          <w:szCs w:val="24"/>
        </w:rPr>
        <w:t>ele Rocha, onde falou sobre a conferencia municipal LGBTI+ do Sisal que irá acontecer 30 de maio de 2025.</w:t>
      </w:r>
      <w:r w:rsidR="006A7B66" w:rsidRPr="00934A68">
        <w:rPr>
          <w:rFonts w:cstheme="minorHAnsi"/>
          <w:sz w:val="24"/>
          <w:szCs w:val="24"/>
        </w:rPr>
        <w:t xml:space="preserve"> </w:t>
      </w:r>
      <w:r w:rsidR="009D0BB7" w:rsidRPr="00934A68">
        <w:rPr>
          <w:rFonts w:cstheme="minorHAnsi"/>
          <w:sz w:val="24"/>
          <w:szCs w:val="24"/>
        </w:rPr>
        <w:t xml:space="preserve">Passando para o Grande Expediente usaram da palavra os Edis: Gilberto carvalho, saudou a todos, falou de sua tristeza com a fala do gerente do banco, onde o mesmo irá deixar nossa cidade, parabenizou os agente de limpeza, bem como as técnicas de enfermagem pela passagem do seu dia, parabenizou a organização da Expor </w:t>
      </w:r>
      <w:r w:rsidR="00A43C9C" w:rsidRPr="00934A68">
        <w:rPr>
          <w:rFonts w:cstheme="minorHAnsi"/>
          <w:sz w:val="24"/>
          <w:szCs w:val="24"/>
        </w:rPr>
        <w:t>Serrinha</w:t>
      </w:r>
      <w:r w:rsidR="009D0BB7" w:rsidRPr="00934A68">
        <w:rPr>
          <w:rFonts w:cstheme="minorHAnsi"/>
          <w:sz w:val="24"/>
          <w:szCs w:val="24"/>
        </w:rPr>
        <w:t>, parabenizou</w:t>
      </w:r>
      <w:r w:rsidR="00A43C9C" w:rsidRPr="00934A68">
        <w:rPr>
          <w:rFonts w:cstheme="minorHAnsi"/>
          <w:sz w:val="24"/>
          <w:szCs w:val="24"/>
        </w:rPr>
        <w:t xml:space="preserve"> a condução do Presidente com a reunião para tratar das pessoas com deficiência, citando da sua solicitação para a escola Leo</w:t>
      </w:r>
      <w:r w:rsidR="00934A68" w:rsidRPr="00934A68">
        <w:rPr>
          <w:rFonts w:cstheme="minorHAnsi"/>
          <w:sz w:val="24"/>
          <w:szCs w:val="24"/>
        </w:rPr>
        <w:t>bino Cardoso</w:t>
      </w:r>
      <w:r w:rsidR="00A43C9C" w:rsidRPr="00934A68">
        <w:rPr>
          <w:rFonts w:cstheme="minorHAnsi"/>
          <w:sz w:val="24"/>
          <w:szCs w:val="24"/>
        </w:rPr>
        <w:t xml:space="preserve"> ser a sede da CAPENE, falou sobre a importância da reunião que aconteceu com o órgão competente para tratar de animais </w:t>
      </w:r>
      <w:r w:rsidR="007664BC" w:rsidRPr="00934A68">
        <w:rPr>
          <w:rFonts w:cstheme="minorHAnsi"/>
          <w:sz w:val="24"/>
          <w:szCs w:val="24"/>
        </w:rPr>
        <w:t xml:space="preserve">soltos em pistas. O Vereador Marcos Lima, saudou a todos, parabenizou a organização da Expor Serrinha, parabenizou o circuito de Vaquejada CRV e o Parque Santa Rosa. A vereadora Edylene </w:t>
      </w:r>
      <w:r w:rsidR="00934A68" w:rsidRPr="00934A68">
        <w:rPr>
          <w:rFonts w:cstheme="minorHAnsi"/>
          <w:sz w:val="24"/>
          <w:szCs w:val="24"/>
        </w:rPr>
        <w:t>Ferreira</w:t>
      </w:r>
      <w:r w:rsidR="007664BC" w:rsidRPr="00934A68">
        <w:rPr>
          <w:rFonts w:cstheme="minorHAnsi"/>
          <w:sz w:val="24"/>
          <w:szCs w:val="24"/>
        </w:rPr>
        <w:t xml:space="preserve">, saudou a todos, lembrou do dia do abraço, deixou seu pesar pela falecimento do Presidente da Câmara Municipal de Biritinga, parabenizou o presidente Alexandre Junior pelo trabalho com os colegas </w:t>
      </w:r>
      <w:r w:rsidR="007664BC" w:rsidRPr="00934A68">
        <w:rPr>
          <w:rFonts w:cstheme="minorHAnsi"/>
          <w:sz w:val="24"/>
          <w:szCs w:val="24"/>
        </w:rPr>
        <w:lastRenderedPageBreak/>
        <w:t xml:space="preserve">vereadores e com os funcionários desta casa, pediu que a população toem a vacina da gripe, lembrou evento da </w:t>
      </w:r>
      <w:r w:rsidR="00934A68" w:rsidRPr="00934A68">
        <w:rPr>
          <w:rFonts w:cstheme="minorHAnsi"/>
          <w:sz w:val="24"/>
          <w:szCs w:val="24"/>
        </w:rPr>
        <w:t>comunicação</w:t>
      </w:r>
      <w:r w:rsidR="007664BC" w:rsidRPr="00934A68">
        <w:rPr>
          <w:rFonts w:cstheme="minorHAnsi"/>
          <w:sz w:val="24"/>
          <w:szCs w:val="24"/>
        </w:rPr>
        <w:t xml:space="preserve"> do dia 11</w:t>
      </w:r>
      <w:r w:rsidR="004D63B0" w:rsidRPr="00934A68">
        <w:rPr>
          <w:rFonts w:cstheme="minorHAnsi"/>
          <w:sz w:val="24"/>
          <w:szCs w:val="24"/>
        </w:rPr>
        <w:t xml:space="preserve"> e 12 na assembleia legislativa, solicitou</w:t>
      </w:r>
      <w:r w:rsidR="00934A68" w:rsidRPr="00934A68">
        <w:rPr>
          <w:rFonts w:cstheme="minorHAnsi"/>
          <w:sz w:val="24"/>
          <w:szCs w:val="24"/>
        </w:rPr>
        <w:t xml:space="preserve"> informação</w:t>
      </w:r>
      <w:r w:rsidR="004D63B0" w:rsidRPr="00934A68">
        <w:rPr>
          <w:rFonts w:cstheme="minorHAnsi"/>
          <w:sz w:val="24"/>
          <w:szCs w:val="24"/>
        </w:rPr>
        <w:t xml:space="preserve"> sobre reajustes salariais dos servidores, falou de indicação de sua autoria onde beneficia a mulher que sofre violência </w:t>
      </w:r>
      <w:r w:rsidR="00934A68" w:rsidRPr="00934A68">
        <w:rPr>
          <w:rFonts w:cstheme="minorHAnsi"/>
          <w:sz w:val="24"/>
          <w:szCs w:val="24"/>
        </w:rPr>
        <w:t>doméstica</w:t>
      </w:r>
      <w:r w:rsidR="004D63B0" w:rsidRPr="00934A68">
        <w:rPr>
          <w:rFonts w:cstheme="minorHAnsi"/>
          <w:sz w:val="24"/>
          <w:szCs w:val="24"/>
        </w:rPr>
        <w:t xml:space="preserve">, colocou seu mandato a disposição em busca de benéficos para os </w:t>
      </w:r>
      <w:r w:rsidR="00934A68" w:rsidRPr="00934A68">
        <w:rPr>
          <w:rFonts w:cstheme="minorHAnsi"/>
          <w:sz w:val="24"/>
          <w:szCs w:val="24"/>
        </w:rPr>
        <w:t>menos favorecidos,</w:t>
      </w:r>
      <w:r w:rsidR="009D0BB7" w:rsidRPr="00934A68">
        <w:rPr>
          <w:rFonts w:cstheme="minorHAnsi"/>
          <w:sz w:val="24"/>
          <w:szCs w:val="24"/>
        </w:rPr>
        <w:t xml:space="preserve">  </w:t>
      </w:r>
      <w:r w:rsidR="004D63B0" w:rsidRPr="00934A68">
        <w:rPr>
          <w:rFonts w:cstheme="minorHAnsi"/>
          <w:sz w:val="24"/>
          <w:szCs w:val="24"/>
        </w:rPr>
        <w:t>lembrando conferencia municipal LGBTI+</w:t>
      </w:r>
      <w:r w:rsidR="009D0BB7" w:rsidRPr="00934A68">
        <w:rPr>
          <w:rFonts w:cstheme="minorHAnsi"/>
          <w:sz w:val="24"/>
          <w:szCs w:val="24"/>
        </w:rPr>
        <w:t xml:space="preserve"> </w:t>
      </w:r>
      <w:r w:rsidR="004D63B0" w:rsidRPr="00934A68">
        <w:rPr>
          <w:rFonts w:cstheme="minorHAnsi"/>
          <w:sz w:val="24"/>
          <w:szCs w:val="24"/>
        </w:rPr>
        <w:t xml:space="preserve">do sisal. A vereadora Rosineide Lima, saudou a todos, </w:t>
      </w:r>
      <w:r w:rsidR="00BE5373" w:rsidRPr="00934A68">
        <w:rPr>
          <w:rFonts w:cstheme="minorHAnsi"/>
          <w:sz w:val="24"/>
          <w:szCs w:val="24"/>
        </w:rPr>
        <w:t xml:space="preserve">parabenizou os pedagogos pela passagem do seu dia, parabenizou a organização da Expor Serrinha, falou de sua participação em reunião para tratar de animais soltos em pista, também falou sobre a triagem de cirurgias eletivas que acontecerá em nossa cidade, lembrou mutirão de limpeza </w:t>
      </w:r>
      <w:r w:rsidR="009D0BB7" w:rsidRPr="00934A68">
        <w:rPr>
          <w:rFonts w:cstheme="minorHAnsi"/>
          <w:sz w:val="24"/>
          <w:szCs w:val="24"/>
        </w:rPr>
        <w:t xml:space="preserve"> </w:t>
      </w:r>
      <w:r w:rsidR="00BE5373" w:rsidRPr="00934A68">
        <w:rPr>
          <w:rFonts w:cstheme="minorHAnsi"/>
          <w:sz w:val="24"/>
          <w:szCs w:val="24"/>
        </w:rPr>
        <w:t xml:space="preserve">que que </w:t>
      </w:r>
      <w:r w:rsidR="00934A68" w:rsidRPr="00934A68">
        <w:rPr>
          <w:rFonts w:cstheme="minorHAnsi"/>
          <w:sz w:val="24"/>
          <w:szCs w:val="24"/>
        </w:rPr>
        <w:t>está</w:t>
      </w:r>
      <w:r w:rsidR="00BE5373" w:rsidRPr="00934A68">
        <w:rPr>
          <w:rFonts w:cstheme="minorHAnsi"/>
          <w:sz w:val="24"/>
          <w:szCs w:val="24"/>
        </w:rPr>
        <w:t xml:space="preserve"> acontecendo em nosso município, falou de evento esportivo parabenizando o trabalho da secretaria de esporte, lembrou o dia da vacina contra a gripe, e stand que será colocado na Praça Luiz Nogueira, lembrou  a passagem do dia do gari e café da manhã </w:t>
      </w:r>
      <w:r w:rsidR="00DF5F1A" w:rsidRPr="00934A68">
        <w:rPr>
          <w:rFonts w:cstheme="minorHAnsi"/>
          <w:sz w:val="24"/>
          <w:szCs w:val="24"/>
        </w:rPr>
        <w:t xml:space="preserve">para os mesmos, falou de sua participação da reunião com órgão que trata de pessoas com deficiência, citando fato ocorrido com criança autista, deixando sua indignação. Na Ordem do dia </w:t>
      </w:r>
      <w:r w:rsidR="006A7B66" w:rsidRPr="00934A68">
        <w:rPr>
          <w:rFonts w:cstheme="minorHAnsi"/>
          <w:sz w:val="24"/>
          <w:szCs w:val="24"/>
        </w:rPr>
        <w:t>foram colocados em discursão e votação</w:t>
      </w:r>
      <w:r w:rsidR="00DF5F1A" w:rsidRPr="00934A68">
        <w:rPr>
          <w:rFonts w:cstheme="minorHAnsi"/>
          <w:sz w:val="24"/>
          <w:szCs w:val="24"/>
        </w:rPr>
        <w:t>: P</w:t>
      </w:r>
      <w:r w:rsidR="006A7B66" w:rsidRPr="00934A68">
        <w:rPr>
          <w:rFonts w:cstheme="minorHAnsi"/>
          <w:sz w:val="24"/>
          <w:szCs w:val="24"/>
        </w:rPr>
        <w:t xml:space="preserve">rojeto de lei do Executivo nº 010/2025 – </w:t>
      </w:r>
      <w:r w:rsidR="00DF5F1A" w:rsidRPr="00934A68">
        <w:rPr>
          <w:rFonts w:cstheme="minorHAnsi"/>
          <w:sz w:val="24"/>
          <w:szCs w:val="24"/>
        </w:rPr>
        <w:t xml:space="preserve">retirando de pauta por falta de ... </w:t>
      </w:r>
      <w:r w:rsidR="004A56FA" w:rsidRPr="00934A68">
        <w:rPr>
          <w:rFonts w:cstheme="minorHAnsi"/>
          <w:sz w:val="24"/>
          <w:szCs w:val="24"/>
        </w:rPr>
        <w:t>Projeto de lei do Legislativo nº 025/2025 – gerando a Lei nº 1.479/2025 -</w:t>
      </w:r>
      <w:r w:rsidR="00DF5F1A" w:rsidRPr="00934A68">
        <w:rPr>
          <w:rFonts w:cstheme="minorHAnsi"/>
          <w:sz w:val="24"/>
          <w:szCs w:val="24"/>
        </w:rPr>
        <w:t xml:space="preserve">     </w:t>
      </w:r>
      <w:r w:rsidR="006A7B66" w:rsidRPr="00934A68">
        <w:rPr>
          <w:rFonts w:cstheme="minorHAnsi"/>
          <w:sz w:val="24"/>
          <w:szCs w:val="24"/>
        </w:rPr>
        <w:t>aprovado por unanimidade.</w:t>
      </w:r>
      <w:r w:rsidR="004A56FA" w:rsidRPr="00934A68">
        <w:rPr>
          <w:rFonts w:cstheme="minorHAnsi"/>
          <w:sz w:val="24"/>
          <w:szCs w:val="24"/>
        </w:rPr>
        <w:t xml:space="preserve"> </w:t>
      </w:r>
      <w:r w:rsidR="006A7B66" w:rsidRPr="00934A68">
        <w:rPr>
          <w:rFonts w:cstheme="minorHAnsi"/>
          <w:sz w:val="24"/>
          <w:szCs w:val="24"/>
        </w:rPr>
        <w:t xml:space="preserve">Parecer de Comissão </w:t>
      </w:r>
      <w:r w:rsidR="00934A68" w:rsidRPr="00934A68">
        <w:rPr>
          <w:rFonts w:cstheme="minorHAnsi"/>
          <w:sz w:val="24"/>
          <w:szCs w:val="24"/>
        </w:rPr>
        <w:t>de Constituição</w:t>
      </w:r>
      <w:r w:rsidR="006A7B66" w:rsidRPr="00934A68">
        <w:rPr>
          <w:rFonts w:cstheme="minorHAnsi"/>
          <w:sz w:val="24"/>
          <w:szCs w:val="24"/>
        </w:rPr>
        <w:t>, Justiça e Redação favorável</w:t>
      </w:r>
      <w:r w:rsidR="004A56FA" w:rsidRPr="00934A68">
        <w:rPr>
          <w:rFonts w:cstheme="minorHAnsi"/>
          <w:sz w:val="24"/>
          <w:szCs w:val="24"/>
        </w:rPr>
        <w:t xml:space="preserve"> as Indicações nº 155,</w:t>
      </w:r>
      <w:r w:rsidR="00934A68" w:rsidRPr="00934A68">
        <w:rPr>
          <w:rFonts w:cstheme="minorHAnsi"/>
          <w:sz w:val="24"/>
          <w:szCs w:val="24"/>
        </w:rPr>
        <w:t xml:space="preserve"> </w:t>
      </w:r>
      <w:r w:rsidR="004A56FA" w:rsidRPr="00934A68">
        <w:rPr>
          <w:rFonts w:cstheme="minorHAnsi"/>
          <w:sz w:val="24"/>
          <w:szCs w:val="24"/>
        </w:rPr>
        <w:t>156,</w:t>
      </w:r>
      <w:r w:rsidR="00934A68" w:rsidRPr="00934A68">
        <w:rPr>
          <w:rFonts w:cstheme="minorHAnsi"/>
          <w:sz w:val="24"/>
          <w:szCs w:val="24"/>
        </w:rPr>
        <w:t xml:space="preserve"> </w:t>
      </w:r>
      <w:r w:rsidR="004A56FA" w:rsidRPr="00934A68">
        <w:rPr>
          <w:rFonts w:cstheme="minorHAnsi"/>
          <w:sz w:val="24"/>
          <w:szCs w:val="24"/>
        </w:rPr>
        <w:t>157,</w:t>
      </w:r>
      <w:r w:rsidR="00934A68" w:rsidRPr="00934A68">
        <w:rPr>
          <w:rFonts w:cstheme="minorHAnsi"/>
          <w:sz w:val="24"/>
          <w:szCs w:val="24"/>
        </w:rPr>
        <w:t xml:space="preserve"> </w:t>
      </w:r>
      <w:r w:rsidR="004A56FA" w:rsidRPr="00934A68">
        <w:rPr>
          <w:rFonts w:cstheme="minorHAnsi"/>
          <w:sz w:val="24"/>
          <w:szCs w:val="24"/>
        </w:rPr>
        <w:t>158,</w:t>
      </w:r>
      <w:r w:rsidR="00934A68" w:rsidRPr="00934A68">
        <w:rPr>
          <w:rFonts w:cstheme="minorHAnsi"/>
          <w:sz w:val="24"/>
          <w:szCs w:val="24"/>
        </w:rPr>
        <w:t xml:space="preserve"> </w:t>
      </w:r>
      <w:r w:rsidR="004A56FA" w:rsidRPr="00934A68">
        <w:rPr>
          <w:rFonts w:cstheme="minorHAnsi"/>
          <w:sz w:val="24"/>
          <w:szCs w:val="24"/>
        </w:rPr>
        <w:t>159/2025 – aprovado por unanimidade. Moção de Aplausos – direcionado aos atletas serrinhense que representa o município de Serrinha no Campeonato Brasileiro – aprovado por unanimidade.</w:t>
      </w:r>
      <w:r w:rsidR="006A7B66" w:rsidRPr="00934A68">
        <w:rPr>
          <w:rFonts w:cstheme="minorHAnsi"/>
          <w:sz w:val="24"/>
          <w:szCs w:val="24"/>
        </w:rPr>
        <w:t xml:space="preserve"> E por fim os trabalhos foram encerrados e para constar eu, Carla Firmo</w:t>
      </w:r>
      <w:r w:rsidR="00934A68" w:rsidRPr="00934A68">
        <w:rPr>
          <w:rFonts w:cstheme="minorHAnsi"/>
          <w:sz w:val="24"/>
          <w:szCs w:val="24"/>
        </w:rPr>
        <w:t xml:space="preserve"> Assessora Especial da Mesa Diretora</w:t>
      </w:r>
      <w:r w:rsidR="006A7B66" w:rsidRPr="00934A68">
        <w:rPr>
          <w:rFonts w:cstheme="minorHAnsi"/>
          <w:sz w:val="24"/>
          <w:szCs w:val="24"/>
        </w:rPr>
        <w:t>, lavrei esta ata, que depois de lida e aprovada, será as</w:t>
      </w:r>
      <w:r w:rsidR="0061441E" w:rsidRPr="00934A68">
        <w:rPr>
          <w:rFonts w:cstheme="minorHAnsi"/>
          <w:sz w:val="24"/>
          <w:szCs w:val="24"/>
        </w:rPr>
        <w:t>sinada na Sala das Sessões em 22</w:t>
      </w:r>
      <w:r w:rsidR="006A7B66" w:rsidRPr="00934A68">
        <w:rPr>
          <w:rFonts w:cstheme="minorHAnsi"/>
          <w:sz w:val="24"/>
          <w:szCs w:val="24"/>
        </w:rPr>
        <w:t xml:space="preserve"> de maio de 2025.</w:t>
      </w:r>
    </w:p>
    <w:p w14:paraId="454099CF" w14:textId="77777777" w:rsidR="006A7B66" w:rsidRPr="00934A68" w:rsidRDefault="006A7B66" w:rsidP="006A7B66"/>
    <w:p w14:paraId="5A597815" w14:textId="77777777" w:rsidR="00A013D2" w:rsidRDefault="00A013D2"/>
    <w:sectPr w:rsidR="00A013D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7B66"/>
    <w:rsid w:val="002B6F6D"/>
    <w:rsid w:val="004A56FA"/>
    <w:rsid w:val="004D63B0"/>
    <w:rsid w:val="0061441E"/>
    <w:rsid w:val="006A7B66"/>
    <w:rsid w:val="007664BC"/>
    <w:rsid w:val="00854921"/>
    <w:rsid w:val="00934A68"/>
    <w:rsid w:val="009D0BB7"/>
    <w:rsid w:val="00A013D2"/>
    <w:rsid w:val="00A43C9C"/>
    <w:rsid w:val="00BE5373"/>
    <w:rsid w:val="00DF5F1A"/>
    <w:rsid w:val="00E11B14"/>
    <w:rsid w:val="00E83614"/>
    <w:rsid w:val="00F937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C1D735"/>
  <w15:chartTrackingRefBased/>
  <w15:docId w15:val="{FAE344F7-21E0-4E7A-9D63-E3F10D2163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7B66"/>
    <w:pPr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803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707</Words>
  <Characters>3820</Characters>
  <Application>Microsoft Office Word</Application>
  <DocSecurity>0</DocSecurity>
  <Lines>31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Carla Firmo</cp:lastModifiedBy>
  <cp:revision>2</cp:revision>
  <dcterms:created xsi:type="dcterms:W3CDTF">2025-05-26T13:23:00Z</dcterms:created>
  <dcterms:modified xsi:type="dcterms:W3CDTF">2025-05-26T13:23:00Z</dcterms:modified>
</cp:coreProperties>
</file>