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C3B30" w14:textId="77777777" w:rsidR="00E7393D" w:rsidRDefault="00E7393D" w:rsidP="00E7393D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5A06B56B" wp14:editId="4E6AA894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7532A" w14:textId="77777777" w:rsidR="00E7393D" w:rsidRDefault="00E7393D" w:rsidP="00E7393D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238E4AFA" w14:textId="77777777" w:rsidR="00E7393D" w:rsidRDefault="00E7393D" w:rsidP="00E7393D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24DF0EB2" w14:textId="77777777" w:rsidR="00E7393D" w:rsidRPr="00630A97" w:rsidRDefault="00E7393D" w:rsidP="00E7393D">
      <w:pPr>
        <w:spacing w:after="0"/>
        <w:rPr>
          <w:rFonts w:cstheme="minorHAnsi"/>
          <w:sz w:val="28"/>
          <w:szCs w:val="28"/>
        </w:rPr>
      </w:pPr>
    </w:p>
    <w:p w14:paraId="1C438D25" w14:textId="77777777" w:rsidR="00E7393D" w:rsidRPr="00630A97" w:rsidRDefault="007A75E6" w:rsidP="00E7393D">
      <w:pPr>
        <w:jc w:val="center"/>
        <w:rPr>
          <w:rFonts w:cstheme="minorHAnsi"/>
          <w:sz w:val="24"/>
          <w:szCs w:val="24"/>
        </w:rPr>
      </w:pPr>
      <w:r w:rsidRPr="00630A97">
        <w:rPr>
          <w:rFonts w:cstheme="minorHAnsi"/>
          <w:sz w:val="24"/>
          <w:szCs w:val="24"/>
        </w:rPr>
        <w:t>ATA DA 15</w:t>
      </w:r>
      <w:r w:rsidR="00E7393D" w:rsidRPr="00630A97">
        <w:rPr>
          <w:rFonts w:cstheme="minorHAnsi"/>
          <w:sz w:val="24"/>
          <w:szCs w:val="24"/>
        </w:rPr>
        <w:t xml:space="preserve"> ª SESSÃO ORDINÁRIA DO 2º PERÍODO LEGISLATIVO DA CÂMARA MUNICIPAL DE SERRINHA, ESTADO DA BAHIA.</w:t>
      </w:r>
    </w:p>
    <w:p w14:paraId="668A8D0B" w14:textId="77777777" w:rsidR="00E7393D" w:rsidRPr="00630A97" w:rsidRDefault="00E7393D" w:rsidP="00E7393D">
      <w:pPr>
        <w:jc w:val="both"/>
        <w:rPr>
          <w:rFonts w:cstheme="minorHAnsi"/>
        </w:rPr>
      </w:pPr>
    </w:p>
    <w:p w14:paraId="6C51DF92" w14:textId="4F4B5387" w:rsidR="00E7393D" w:rsidRPr="00630A97" w:rsidRDefault="00E7393D" w:rsidP="00E7393D">
      <w:pPr>
        <w:jc w:val="both"/>
      </w:pPr>
      <w:r w:rsidRPr="00630A97">
        <w:rPr>
          <w:rFonts w:cstheme="minorHAnsi"/>
          <w:sz w:val="24"/>
          <w:szCs w:val="24"/>
        </w:rPr>
        <w:t xml:space="preserve">Aos </w:t>
      </w:r>
      <w:r w:rsidR="007A75E6" w:rsidRPr="00630A97">
        <w:rPr>
          <w:rFonts w:cstheme="minorHAnsi"/>
          <w:sz w:val="24"/>
          <w:szCs w:val="24"/>
        </w:rPr>
        <w:t xml:space="preserve">sete </w:t>
      </w:r>
      <w:r w:rsidRPr="00630A97">
        <w:rPr>
          <w:rFonts w:cstheme="minorHAnsi"/>
          <w:sz w:val="24"/>
          <w:szCs w:val="24"/>
        </w:rPr>
        <w:t xml:space="preserve">dias do mês de </w:t>
      </w:r>
      <w:r w:rsidR="007A75E6" w:rsidRPr="00630A97">
        <w:rPr>
          <w:rFonts w:cstheme="minorHAnsi"/>
          <w:sz w:val="24"/>
          <w:szCs w:val="24"/>
        </w:rPr>
        <w:t>outubro</w:t>
      </w:r>
      <w:r w:rsidRPr="00630A97">
        <w:rPr>
          <w:rFonts w:cstheme="minorHAnsi"/>
          <w:sz w:val="24"/>
          <w:szCs w:val="24"/>
        </w:rPr>
        <w:t xml:space="preserve"> de dois mil e vinte e</w:t>
      </w:r>
      <w:r w:rsidR="00C414ED" w:rsidRPr="00630A97">
        <w:rPr>
          <w:rFonts w:cstheme="minorHAnsi"/>
          <w:sz w:val="24"/>
          <w:szCs w:val="24"/>
        </w:rPr>
        <w:t xml:space="preserve"> </w:t>
      </w:r>
      <w:r w:rsidRPr="00630A97">
        <w:rPr>
          <w:rFonts w:cstheme="minorHAnsi"/>
          <w:sz w:val="24"/>
          <w:szCs w:val="24"/>
        </w:rPr>
        <w:t>cinco, às dez</w:t>
      </w:r>
      <w:r w:rsidR="007A75E6" w:rsidRPr="00630A97">
        <w:rPr>
          <w:rFonts w:cstheme="minorHAnsi"/>
          <w:sz w:val="24"/>
          <w:szCs w:val="24"/>
        </w:rPr>
        <w:t>esseis</w:t>
      </w:r>
      <w:r w:rsidRPr="00630A97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Thiago Pastor Pimentel; Reginaldo Damasceno; Rosineide da Silva Lima Souza; Magneide Maria;</w:t>
      </w:r>
      <w:r w:rsidR="00465A86" w:rsidRPr="00630A97">
        <w:rPr>
          <w:rFonts w:cstheme="minorHAnsi"/>
          <w:sz w:val="24"/>
          <w:szCs w:val="24"/>
        </w:rPr>
        <w:t xml:space="preserve"> Edylene Ferreira; </w:t>
      </w:r>
      <w:r w:rsidRPr="00630A97">
        <w:rPr>
          <w:rFonts w:cstheme="minorHAnsi"/>
          <w:sz w:val="24"/>
          <w:szCs w:val="24"/>
        </w:rPr>
        <w:t xml:space="preserve">Icaro dos Santos Oliveira; Isaque Souza Sampaio; Gilberto Santiago Carvalho; Lucas Maciel; João Marcondes Oliveira; </w:t>
      </w:r>
      <w:r w:rsidR="00630A97" w:rsidRPr="00630A97">
        <w:rPr>
          <w:rFonts w:cstheme="minorHAnsi"/>
          <w:sz w:val="24"/>
          <w:szCs w:val="24"/>
        </w:rPr>
        <w:t>Marleide</w:t>
      </w:r>
      <w:r w:rsidRPr="00630A97">
        <w:rPr>
          <w:rFonts w:cstheme="minorHAnsi"/>
          <w:sz w:val="24"/>
          <w:szCs w:val="24"/>
        </w:rPr>
        <w:t xml:space="preserve"> Antunes Barreto; Marcos Lima da Costa; Mariana Cunha</w:t>
      </w:r>
      <w:r w:rsidR="00465A86" w:rsidRPr="00630A97">
        <w:rPr>
          <w:rFonts w:cstheme="minorHAnsi"/>
          <w:sz w:val="24"/>
          <w:szCs w:val="24"/>
        </w:rPr>
        <w:t>; Radson Rogerio</w:t>
      </w:r>
      <w:r w:rsidRPr="00630A97">
        <w:rPr>
          <w:rFonts w:cstheme="minorHAnsi"/>
          <w:sz w:val="24"/>
          <w:szCs w:val="24"/>
        </w:rPr>
        <w:t>. O Sr. Presidente declarou aberta a Sessão. No Pequeno Expediente, foram apresentadas correspondências diversas; Parecer da Comissão de</w:t>
      </w:r>
      <w:r w:rsidR="00465A86" w:rsidRPr="00630A97">
        <w:rPr>
          <w:rFonts w:cstheme="minorHAnsi"/>
          <w:sz w:val="24"/>
          <w:szCs w:val="24"/>
        </w:rPr>
        <w:t xml:space="preserve"> Finanças, Orçamento e Fiscalização e da Comissão da</w:t>
      </w:r>
      <w:r w:rsidRPr="00630A97">
        <w:rPr>
          <w:rFonts w:cstheme="minorHAnsi"/>
          <w:sz w:val="24"/>
          <w:szCs w:val="24"/>
        </w:rPr>
        <w:t xml:space="preserve"> Constituição, Justiça e Redação favorável a</w:t>
      </w:r>
      <w:r w:rsidR="00465A86" w:rsidRPr="00630A97">
        <w:rPr>
          <w:rFonts w:cstheme="minorHAnsi"/>
          <w:sz w:val="24"/>
          <w:szCs w:val="24"/>
        </w:rPr>
        <w:t xml:space="preserve">o Projeto de Lei Complementar nº 014/2025.parecer da Comissão de Constituição, Justiça e Redação favorável as </w:t>
      </w:r>
      <w:r w:rsidRPr="00630A97">
        <w:rPr>
          <w:rFonts w:cstheme="minorHAnsi"/>
          <w:sz w:val="24"/>
          <w:szCs w:val="24"/>
        </w:rPr>
        <w:t xml:space="preserve">indicações nº </w:t>
      </w:r>
      <w:r w:rsidR="00465A86" w:rsidRPr="00630A97">
        <w:rPr>
          <w:rFonts w:cstheme="minorHAnsi"/>
          <w:sz w:val="24"/>
          <w:szCs w:val="24"/>
        </w:rPr>
        <w:t>301,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302,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303,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304,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305</w:t>
      </w:r>
      <w:r w:rsidRPr="00630A97">
        <w:rPr>
          <w:rFonts w:cstheme="minorHAnsi"/>
          <w:sz w:val="24"/>
          <w:szCs w:val="24"/>
        </w:rPr>
        <w:t>/2025.</w:t>
      </w:r>
      <w:r w:rsidR="00465A86" w:rsidRPr="00630A97">
        <w:rPr>
          <w:rFonts w:cstheme="minorHAnsi"/>
          <w:sz w:val="24"/>
          <w:szCs w:val="24"/>
        </w:rPr>
        <w:t xml:space="preserve"> Projeto de Lei do Legislativo nº 046,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047,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048,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049,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050/2025. Indicações nº 315,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316,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317,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318,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319,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>320,</w:t>
      </w:r>
      <w:r w:rsidR="00630A97" w:rsidRPr="00630A97">
        <w:rPr>
          <w:rFonts w:cstheme="minorHAnsi"/>
          <w:sz w:val="24"/>
          <w:szCs w:val="24"/>
        </w:rPr>
        <w:t xml:space="preserve"> </w:t>
      </w:r>
      <w:r w:rsidR="00465A86" w:rsidRPr="00630A97">
        <w:rPr>
          <w:rFonts w:cstheme="minorHAnsi"/>
          <w:sz w:val="24"/>
          <w:szCs w:val="24"/>
        </w:rPr>
        <w:t xml:space="preserve">321/2025. Usou a tribuna a </w:t>
      </w:r>
      <w:r w:rsidR="00630A97" w:rsidRPr="00630A97">
        <w:rPr>
          <w:rFonts w:cstheme="minorHAnsi"/>
          <w:sz w:val="24"/>
          <w:szCs w:val="24"/>
        </w:rPr>
        <w:t>Sr.ª</w:t>
      </w:r>
      <w:r w:rsidR="00465A86" w:rsidRPr="00630A97">
        <w:rPr>
          <w:rFonts w:cstheme="minorHAnsi"/>
          <w:sz w:val="24"/>
          <w:szCs w:val="24"/>
        </w:rPr>
        <w:t xml:space="preserve">. Cintia Freitas, onde </w:t>
      </w:r>
      <w:r w:rsidR="00611F5B" w:rsidRPr="00630A97">
        <w:rPr>
          <w:rFonts w:cstheme="minorHAnsi"/>
          <w:sz w:val="24"/>
          <w:szCs w:val="24"/>
        </w:rPr>
        <w:t>falou sobre as ações do setembro amarelo.</w:t>
      </w:r>
      <w:r w:rsidR="00465A86" w:rsidRPr="00630A97">
        <w:rPr>
          <w:rFonts w:cstheme="minorHAnsi"/>
          <w:sz w:val="24"/>
          <w:szCs w:val="24"/>
        </w:rPr>
        <w:t xml:space="preserve"> </w:t>
      </w:r>
      <w:r w:rsidRPr="00630A97">
        <w:rPr>
          <w:rFonts w:cstheme="minorHAnsi"/>
          <w:sz w:val="24"/>
          <w:szCs w:val="24"/>
        </w:rPr>
        <w:t>Passando para o Grande Expediente usaram das palavras os Edis: O Vereador</w:t>
      </w:r>
      <w:r w:rsidR="00611F5B" w:rsidRPr="00630A97">
        <w:rPr>
          <w:rFonts w:cstheme="minorHAnsi"/>
          <w:sz w:val="24"/>
          <w:szCs w:val="24"/>
        </w:rPr>
        <w:t xml:space="preserve">a Marcicleide Rosario, saudou a todos, falou que no dia de ontem, fez um ano do dia da eleição, falando da luta e desafios do processo </w:t>
      </w:r>
      <w:r w:rsidR="00C7343C" w:rsidRPr="00630A97">
        <w:rPr>
          <w:rFonts w:cstheme="minorHAnsi"/>
          <w:sz w:val="24"/>
          <w:szCs w:val="24"/>
        </w:rPr>
        <w:t>político, agradeceu a toda a sua equipe a população, lembrou o outubro rosa e pediu que as mulheres se cuidem, questionou sobre as ações do outubro rosa através da secretaria de saúde, O vereador Marcos Lima, saudou a todos, falou de sua presença na passagem de Comando do 16º Batalhão de Policia Militar, Parabenizou a gestão por obra no Canteiro Central da Av. Antônio Rodrigues Nogueira, solicitou melhorias no canteiro central rua Leo</w:t>
      </w:r>
      <w:r w:rsidR="00630A97" w:rsidRPr="00630A97">
        <w:rPr>
          <w:rFonts w:cstheme="minorHAnsi"/>
          <w:sz w:val="24"/>
          <w:szCs w:val="24"/>
        </w:rPr>
        <w:t>bi</w:t>
      </w:r>
      <w:r w:rsidR="00C7343C" w:rsidRPr="00630A97">
        <w:rPr>
          <w:rFonts w:cstheme="minorHAnsi"/>
          <w:sz w:val="24"/>
          <w:szCs w:val="24"/>
        </w:rPr>
        <w:t xml:space="preserve">no Ribeiro, o Vereador Gilberto Carvalho, saudou a todos, parabenizou a homenagem feita ao Colégio Ivete Oliveira, falou sobre o que </w:t>
      </w:r>
      <w:r w:rsidR="00630A97" w:rsidRPr="00630A97">
        <w:rPr>
          <w:rFonts w:cstheme="minorHAnsi"/>
          <w:sz w:val="24"/>
          <w:szCs w:val="24"/>
        </w:rPr>
        <w:t>está</w:t>
      </w:r>
      <w:r w:rsidR="00C7343C" w:rsidRPr="00630A97">
        <w:rPr>
          <w:rFonts w:cstheme="minorHAnsi"/>
          <w:sz w:val="24"/>
          <w:szCs w:val="24"/>
        </w:rPr>
        <w:t xml:space="preserve"> acontecendo no pais de bebida com metanol, lembrou inauguração da agencia transnacional no dia de amanhã, citou indicação de sai autoria conclamando o apoio dos vereadores, lembrou o processo eleitoral a um ano atrás, falou da passagem de comando do 16</w:t>
      </w:r>
      <w:r w:rsidR="00107184" w:rsidRPr="00630A97">
        <w:rPr>
          <w:rFonts w:cstheme="minorHAnsi"/>
          <w:sz w:val="24"/>
          <w:szCs w:val="24"/>
        </w:rPr>
        <w:t xml:space="preserve">º Batalhão Militar, enaltecendo o trabalho do mesmo, parabenizou o trabalho do EMUTI e a todos os envolvidos, falou do outubro rosa </w:t>
      </w:r>
      <w:r w:rsidR="004A31B3" w:rsidRPr="00630A97">
        <w:rPr>
          <w:rFonts w:cstheme="minorHAnsi"/>
          <w:sz w:val="24"/>
          <w:szCs w:val="24"/>
        </w:rPr>
        <w:t xml:space="preserve">e as possíveis ações da secretaria de saúde, a Vereadora </w:t>
      </w:r>
      <w:r w:rsidR="00630A97" w:rsidRPr="00630A97">
        <w:rPr>
          <w:rFonts w:cstheme="minorHAnsi"/>
          <w:sz w:val="24"/>
          <w:szCs w:val="24"/>
        </w:rPr>
        <w:t>Marleide</w:t>
      </w:r>
      <w:r w:rsidR="004A31B3" w:rsidRPr="00630A97">
        <w:rPr>
          <w:rFonts w:cstheme="minorHAnsi"/>
          <w:sz w:val="24"/>
          <w:szCs w:val="24"/>
        </w:rPr>
        <w:t xml:space="preserve"> Antunes, saudou </w:t>
      </w:r>
      <w:r w:rsidR="004A31B3" w:rsidRPr="00630A97">
        <w:rPr>
          <w:rFonts w:cstheme="minorHAnsi"/>
          <w:sz w:val="24"/>
          <w:szCs w:val="24"/>
        </w:rPr>
        <w:lastRenderedPageBreak/>
        <w:t xml:space="preserve">a todos, falou sobre mudanças que beneficiou a agricultura familiar, e eventos que envolve os mesmos, falou de seminário de combate à fome, falou sobre Projeto de Lei de sua autoria que está tramitando nesta casa, pedindo apoio a  todos também lembrou a troca de comando do 16º Batalhão Militar, citando a importância  de uma mulher está à frente do mesmo, parabenizou o trabalho do expresso e saúde, bem como o trabalho do EMUTI, a Vereadora Edylene Ferreira, saudou a todos, falou de sua emoção em sua filha </w:t>
      </w:r>
      <w:r w:rsidR="00630A97" w:rsidRPr="00630A97">
        <w:rPr>
          <w:rFonts w:cstheme="minorHAnsi"/>
          <w:sz w:val="24"/>
          <w:szCs w:val="24"/>
        </w:rPr>
        <w:t>está</w:t>
      </w:r>
      <w:r w:rsidR="004A31B3" w:rsidRPr="00630A97">
        <w:rPr>
          <w:rFonts w:cstheme="minorHAnsi"/>
          <w:sz w:val="24"/>
          <w:szCs w:val="24"/>
        </w:rPr>
        <w:t xml:space="preserve"> presente no plenário Ernesto Ferreira, onde tem o mesmo nome de seu avô, lembrou sua passagem como presidente desta casa sendo única mulher na galeria dos </w:t>
      </w:r>
      <w:r w:rsidR="00630A97" w:rsidRPr="00630A97">
        <w:rPr>
          <w:rFonts w:cstheme="minorHAnsi"/>
          <w:sz w:val="24"/>
          <w:szCs w:val="24"/>
        </w:rPr>
        <w:t>Ex</w:t>
      </w:r>
      <w:r w:rsidR="004A31B3" w:rsidRPr="00630A97">
        <w:rPr>
          <w:rFonts w:cstheme="minorHAnsi"/>
          <w:sz w:val="24"/>
          <w:szCs w:val="24"/>
        </w:rPr>
        <w:t xml:space="preserve"> presidentes, lembrou a passagem </w:t>
      </w:r>
      <w:r w:rsidR="00647F4A" w:rsidRPr="00630A97">
        <w:rPr>
          <w:rFonts w:cstheme="minorHAnsi"/>
          <w:sz w:val="24"/>
          <w:szCs w:val="24"/>
        </w:rPr>
        <w:t>do dia do vereador, parabenizou a equipe do EMUTI e todo trabalho que desenvolve, lembrando o mundo acelerado e a importância</w:t>
      </w:r>
      <w:r w:rsidR="0044064E" w:rsidRPr="00630A97">
        <w:rPr>
          <w:rFonts w:cstheme="minorHAnsi"/>
          <w:sz w:val="24"/>
          <w:szCs w:val="24"/>
        </w:rPr>
        <w:t xml:space="preserve"> dos trabalhos dos psicólogos, disse que gostaria de saber as ações do outubro rosa, através da gestão, lembrou a inauguração da agencia </w:t>
      </w:r>
      <w:r w:rsidR="00630A97" w:rsidRPr="00630A97">
        <w:rPr>
          <w:rFonts w:cstheme="minorHAnsi"/>
          <w:sz w:val="24"/>
          <w:szCs w:val="24"/>
        </w:rPr>
        <w:t>transfusional</w:t>
      </w:r>
      <w:r w:rsidR="0044064E" w:rsidRPr="00630A97">
        <w:rPr>
          <w:rFonts w:cstheme="minorHAnsi"/>
          <w:sz w:val="24"/>
          <w:szCs w:val="24"/>
        </w:rPr>
        <w:t xml:space="preserve"> </w:t>
      </w:r>
      <w:r w:rsidR="00647F4A" w:rsidRPr="00630A97">
        <w:rPr>
          <w:rFonts w:cstheme="minorHAnsi"/>
          <w:sz w:val="24"/>
          <w:szCs w:val="24"/>
        </w:rPr>
        <w:t xml:space="preserve"> </w:t>
      </w:r>
      <w:r w:rsidR="0044064E" w:rsidRPr="00630A97">
        <w:rPr>
          <w:rFonts w:cstheme="minorHAnsi"/>
          <w:sz w:val="24"/>
          <w:szCs w:val="24"/>
        </w:rPr>
        <w:t xml:space="preserve">no dia de amanhã, também falou sobre seu projeto e indicações na pauta </w:t>
      </w:r>
      <w:r w:rsidR="00FB1978" w:rsidRPr="00630A97">
        <w:rPr>
          <w:rFonts w:cstheme="minorHAnsi"/>
          <w:sz w:val="24"/>
          <w:szCs w:val="24"/>
        </w:rPr>
        <w:t xml:space="preserve">de hoje, pedindo apoio dos colegas vereadores, a vereadora Rosineide Lima, saudou a todos, parabenizou o trabalho do EMUTI, falou do evento da escola Ivete Oliveira nesta casa,  falou sobre o outubro rosa e a importância da prevenção, disse que as mamografia </w:t>
      </w:r>
      <w:r w:rsidR="001B394E" w:rsidRPr="00630A97">
        <w:rPr>
          <w:rFonts w:cstheme="minorHAnsi"/>
          <w:sz w:val="24"/>
          <w:szCs w:val="24"/>
        </w:rPr>
        <w:t xml:space="preserve">estão sendo feitas na Policlínica e que dia 25 terá uma ação que beneficiara as mulheres, falou sobre algumas ações nas comunidades voltada ao outubro rosa, parabenizou o evento  em louvor a são Francisco e a palestra da Tenente Elisangela sobre violência doméstica, falou de sua participação na troca de comando do 16º Batalhão de Policia Militar, lembrando que hoje é uma mulher que está </w:t>
      </w:r>
      <w:r w:rsidR="00630A97" w:rsidRPr="00630A97">
        <w:rPr>
          <w:rFonts w:cstheme="minorHAnsi"/>
          <w:sz w:val="24"/>
          <w:szCs w:val="24"/>
        </w:rPr>
        <w:t>à</w:t>
      </w:r>
      <w:r w:rsidR="001B394E" w:rsidRPr="00630A97">
        <w:rPr>
          <w:rFonts w:cstheme="minorHAnsi"/>
          <w:sz w:val="24"/>
          <w:szCs w:val="24"/>
        </w:rPr>
        <w:t xml:space="preserve"> frente do mesmo, falou da importância da união dos poderes junto à comunidade</w:t>
      </w:r>
      <w:r w:rsidRPr="00630A97">
        <w:rPr>
          <w:rFonts w:cstheme="minorHAnsi"/>
          <w:sz w:val="24"/>
          <w:szCs w:val="24"/>
        </w:rPr>
        <w:t>. Na Ordem do dia foram colocados em discussão e votação: Parecer da Comissão</w:t>
      </w:r>
      <w:r w:rsidR="001B394E" w:rsidRPr="00630A97">
        <w:rPr>
          <w:rFonts w:cstheme="minorHAnsi"/>
          <w:sz w:val="24"/>
          <w:szCs w:val="24"/>
        </w:rPr>
        <w:t xml:space="preserve"> de Finanças, Orçamento e Fiscalização e da Comissão </w:t>
      </w:r>
      <w:r w:rsidRPr="00630A97">
        <w:rPr>
          <w:rFonts w:cstheme="minorHAnsi"/>
          <w:sz w:val="24"/>
          <w:szCs w:val="24"/>
        </w:rPr>
        <w:t xml:space="preserve">de Constituição, Justiça e Redação favorável </w:t>
      </w:r>
      <w:r w:rsidR="001B394E" w:rsidRPr="00630A97">
        <w:rPr>
          <w:rFonts w:cstheme="minorHAnsi"/>
          <w:sz w:val="24"/>
          <w:szCs w:val="24"/>
        </w:rPr>
        <w:t xml:space="preserve">ao Projeto de Lei Complementar nº 014/2025 – aprovada com 13 votos </w:t>
      </w:r>
      <w:r w:rsidR="00023441" w:rsidRPr="00630A97">
        <w:rPr>
          <w:rFonts w:cstheme="minorHAnsi"/>
          <w:sz w:val="24"/>
          <w:szCs w:val="24"/>
        </w:rPr>
        <w:t>a favor e uma abstenção da Vereadora Marcicleide Rosario. Parecer da Comissão de Constituição, Justiça e Redação favorável as</w:t>
      </w:r>
      <w:r w:rsidRPr="00630A97">
        <w:rPr>
          <w:rFonts w:cstheme="minorHAnsi"/>
          <w:sz w:val="24"/>
          <w:szCs w:val="24"/>
        </w:rPr>
        <w:t xml:space="preserve"> Indicações nº </w:t>
      </w:r>
      <w:r w:rsidR="00023441" w:rsidRPr="00630A97">
        <w:rPr>
          <w:rFonts w:cstheme="minorHAnsi"/>
          <w:sz w:val="24"/>
          <w:szCs w:val="24"/>
        </w:rPr>
        <w:t>301,</w:t>
      </w:r>
      <w:r w:rsidR="00630A97">
        <w:rPr>
          <w:rFonts w:cstheme="minorHAnsi"/>
          <w:sz w:val="24"/>
          <w:szCs w:val="24"/>
        </w:rPr>
        <w:t xml:space="preserve"> </w:t>
      </w:r>
      <w:r w:rsidR="00023441" w:rsidRPr="00630A97">
        <w:rPr>
          <w:rFonts w:cstheme="minorHAnsi"/>
          <w:sz w:val="24"/>
          <w:szCs w:val="24"/>
        </w:rPr>
        <w:t>302,</w:t>
      </w:r>
      <w:r w:rsidR="00630A97">
        <w:rPr>
          <w:rFonts w:cstheme="minorHAnsi"/>
          <w:sz w:val="24"/>
          <w:szCs w:val="24"/>
        </w:rPr>
        <w:t xml:space="preserve"> </w:t>
      </w:r>
      <w:r w:rsidR="00023441" w:rsidRPr="00630A97">
        <w:rPr>
          <w:rFonts w:cstheme="minorHAnsi"/>
          <w:sz w:val="24"/>
          <w:szCs w:val="24"/>
        </w:rPr>
        <w:t>303,</w:t>
      </w:r>
      <w:r w:rsidR="00630A97">
        <w:rPr>
          <w:rFonts w:cstheme="minorHAnsi"/>
          <w:sz w:val="24"/>
          <w:szCs w:val="24"/>
        </w:rPr>
        <w:t xml:space="preserve"> </w:t>
      </w:r>
      <w:r w:rsidR="00023441" w:rsidRPr="00630A97">
        <w:rPr>
          <w:rFonts w:cstheme="minorHAnsi"/>
          <w:sz w:val="24"/>
          <w:szCs w:val="24"/>
        </w:rPr>
        <w:t>304,</w:t>
      </w:r>
      <w:r w:rsidR="00630A97">
        <w:rPr>
          <w:rFonts w:cstheme="minorHAnsi"/>
          <w:sz w:val="24"/>
          <w:szCs w:val="24"/>
        </w:rPr>
        <w:t xml:space="preserve"> </w:t>
      </w:r>
      <w:r w:rsidR="00023441" w:rsidRPr="00630A97">
        <w:rPr>
          <w:rFonts w:cstheme="minorHAnsi"/>
          <w:sz w:val="24"/>
          <w:szCs w:val="24"/>
        </w:rPr>
        <w:t>305</w:t>
      </w:r>
      <w:r w:rsidRPr="00630A97">
        <w:rPr>
          <w:rFonts w:cstheme="minorHAnsi"/>
          <w:sz w:val="24"/>
          <w:szCs w:val="24"/>
        </w:rPr>
        <w:t xml:space="preserve">/2025 - aprovados por unanimidade. </w:t>
      </w:r>
      <w:r w:rsidR="00974DA5" w:rsidRPr="00630A97">
        <w:rPr>
          <w:rFonts w:cstheme="minorHAnsi"/>
          <w:sz w:val="24"/>
          <w:szCs w:val="24"/>
        </w:rPr>
        <w:t>I</w:t>
      </w:r>
      <w:r w:rsidR="00023441" w:rsidRPr="00630A97">
        <w:rPr>
          <w:rFonts w:cstheme="minorHAnsi"/>
          <w:sz w:val="24"/>
          <w:szCs w:val="24"/>
        </w:rPr>
        <w:t xml:space="preserve">ncluindo a fala da Vereadora Rosineide o empenho em aproximar a população na fala da Vereadora Edylene Ferreira, incluindo a luta do agente </w:t>
      </w:r>
      <w:r w:rsidR="00630A97" w:rsidRPr="00630A97">
        <w:rPr>
          <w:rFonts w:cstheme="minorHAnsi"/>
          <w:sz w:val="24"/>
          <w:szCs w:val="24"/>
        </w:rPr>
        <w:t>comunitário de</w:t>
      </w:r>
      <w:r w:rsidR="00023441" w:rsidRPr="00630A97">
        <w:rPr>
          <w:rFonts w:cstheme="minorHAnsi"/>
          <w:sz w:val="24"/>
          <w:szCs w:val="24"/>
        </w:rPr>
        <w:t xml:space="preserve"> saúde. </w:t>
      </w:r>
      <w:r w:rsidRPr="00630A97">
        <w:rPr>
          <w:rFonts w:cstheme="minorHAnsi"/>
          <w:sz w:val="24"/>
          <w:szCs w:val="24"/>
        </w:rPr>
        <w:t>Por fim os trabalhos foram encerrados e para constar eu, Carla Firmo</w:t>
      </w:r>
      <w:r w:rsidR="00630A97" w:rsidRPr="00630A97">
        <w:rPr>
          <w:rFonts w:cstheme="minorHAnsi"/>
          <w:sz w:val="24"/>
          <w:szCs w:val="24"/>
        </w:rPr>
        <w:t xml:space="preserve"> Assessora Especial da Mesa Diretora</w:t>
      </w:r>
      <w:r w:rsidRPr="00630A97">
        <w:rPr>
          <w:rFonts w:cstheme="minorHAnsi"/>
          <w:sz w:val="24"/>
          <w:szCs w:val="24"/>
        </w:rPr>
        <w:t xml:space="preserve"> lavrei esta ata, que depois de lida e aprovada, será as</w:t>
      </w:r>
      <w:r w:rsidR="00023441" w:rsidRPr="00630A97">
        <w:rPr>
          <w:rFonts w:cstheme="minorHAnsi"/>
          <w:sz w:val="24"/>
          <w:szCs w:val="24"/>
        </w:rPr>
        <w:t>sinada na Sala das Sessões em 07 de outubro</w:t>
      </w:r>
      <w:r w:rsidRPr="00630A97">
        <w:rPr>
          <w:rFonts w:cstheme="minorHAnsi"/>
          <w:sz w:val="24"/>
          <w:szCs w:val="24"/>
        </w:rPr>
        <w:t xml:space="preserve"> de 2025.</w:t>
      </w:r>
    </w:p>
    <w:p w14:paraId="1BFAD88E" w14:textId="77777777" w:rsidR="00E7393D" w:rsidRDefault="00E7393D" w:rsidP="00E7393D"/>
    <w:p w14:paraId="01528473" w14:textId="77777777" w:rsidR="00E7393D" w:rsidRDefault="00E7393D" w:rsidP="00E7393D"/>
    <w:p w14:paraId="55AFE07B" w14:textId="77777777" w:rsidR="00E7393D" w:rsidRDefault="00E7393D" w:rsidP="00E7393D"/>
    <w:p w14:paraId="5743AB12" w14:textId="77777777" w:rsidR="000639A8" w:rsidRDefault="000639A8"/>
    <w:sectPr w:rsidR="000639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93D"/>
    <w:rsid w:val="00023441"/>
    <w:rsid w:val="000639A8"/>
    <w:rsid w:val="00107184"/>
    <w:rsid w:val="001B394E"/>
    <w:rsid w:val="0044064E"/>
    <w:rsid w:val="00465A86"/>
    <w:rsid w:val="004A31B3"/>
    <w:rsid w:val="00611F5B"/>
    <w:rsid w:val="00630A97"/>
    <w:rsid w:val="00647F4A"/>
    <w:rsid w:val="007A75E6"/>
    <w:rsid w:val="00974DA5"/>
    <w:rsid w:val="00B04EDF"/>
    <w:rsid w:val="00C414ED"/>
    <w:rsid w:val="00C7343C"/>
    <w:rsid w:val="00E40D42"/>
    <w:rsid w:val="00E7393D"/>
    <w:rsid w:val="00FB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E9F03"/>
  <w15:chartTrackingRefBased/>
  <w15:docId w15:val="{BE57BF7F-54EF-4B41-B37C-E0E7416B3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93D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27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805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2025-11-13T12:09:00Z</dcterms:created>
  <dcterms:modified xsi:type="dcterms:W3CDTF">2025-11-13T12:09:00Z</dcterms:modified>
</cp:coreProperties>
</file>